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75BB" w14:textId="77777777" w:rsidR="00291783" w:rsidRPr="000C7940" w:rsidRDefault="00291783" w:rsidP="006C49E5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POLICY</w:t>
      </w:r>
    </w:p>
    <w:p w14:paraId="47C55629" w14:textId="5C88C598" w:rsidR="006C49E5" w:rsidRDefault="00291783" w:rsidP="006C49E5">
      <w:pPr>
        <w:pStyle w:val="NoSpacing"/>
      </w:pPr>
      <w:r w:rsidRPr="000C7940">
        <w:t xml:space="preserve">It is the policy of the </w:t>
      </w:r>
      <w:r w:rsidR="00F969BE" w:rsidRPr="00F969BE">
        <w:rPr>
          <w:rFonts w:cs="Arial"/>
        </w:rPr>
        <w:t xml:space="preserve">Upstate Carolina NCORP (UC-NCORP) </w:t>
      </w:r>
      <w:r w:rsidR="005D7ED3" w:rsidRPr="000C7940">
        <w:t xml:space="preserve">to </w:t>
      </w:r>
      <w:r w:rsidR="00F60346">
        <w:t>adhere to the requirements of prohibiting the use of grant funds for the dissemination of false or deliberately misleading information.</w:t>
      </w:r>
    </w:p>
    <w:p w14:paraId="7E5A8FFB" w14:textId="77777777" w:rsidR="00F23FF6" w:rsidRDefault="00F23FF6" w:rsidP="006C49E5">
      <w:pPr>
        <w:pStyle w:val="NoSpacing"/>
      </w:pPr>
    </w:p>
    <w:p w14:paraId="2D6C778C" w14:textId="3DBF43D7" w:rsidR="00291783" w:rsidRDefault="00291783" w:rsidP="006C49E5">
      <w:pPr>
        <w:pStyle w:val="NoSpacing"/>
        <w:rPr>
          <w:b/>
          <w:u w:val="single"/>
        </w:rPr>
      </w:pPr>
      <w:r w:rsidRPr="006C49E5">
        <w:rPr>
          <w:b/>
          <w:u w:val="single"/>
        </w:rPr>
        <w:t>DEFINITIONS</w:t>
      </w:r>
    </w:p>
    <w:p w14:paraId="6D9A5D7A" w14:textId="2D925FFD" w:rsidR="00F60346" w:rsidRPr="00F60346" w:rsidRDefault="00F60346" w:rsidP="006C49E5">
      <w:pPr>
        <w:pStyle w:val="NoSpacing"/>
        <w:rPr>
          <w:bCs/>
        </w:rPr>
      </w:pPr>
      <w:r w:rsidRPr="00F60346">
        <w:rPr>
          <w:bCs/>
        </w:rPr>
        <w:t>Disinformation is false information spread deliberately to deceive</w:t>
      </w:r>
    </w:p>
    <w:p w14:paraId="58B1FE08" w14:textId="77777777" w:rsidR="00F23FF6" w:rsidRPr="006C49E5" w:rsidRDefault="00F23FF6" w:rsidP="006C49E5">
      <w:pPr>
        <w:pStyle w:val="NoSpacing"/>
        <w:rPr>
          <w:b/>
          <w:u w:val="single"/>
        </w:rPr>
      </w:pPr>
    </w:p>
    <w:p w14:paraId="324AA7C2" w14:textId="77777777" w:rsidR="00F60346" w:rsidRDefault="00291783" w:rsidP="00F60346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GUIDELINES</w:t>
      </w:r>
      <w:bookmarkStart w:id="0" w:name="_GoBack"/>
      <w:bookmarkEnd w:id="0"/>
    </w:p>
    <w:p w14:paraId="03A9EE26" w14:textId="0064B399" w:rsidR="0093788B" w:rsidRPr="00F60346" w:rsidRDefault="00F60346" w:rsidP="00F60346">
      <w:pPr>
        <w:pStyle w:val="NoSpacing"/>
        <w:rPr>
          <w:b/>
          <w:u w:val="single"/>
        </w:rPr>
      </w:pPr>
      <w:r w:rsidRPr="00F60346">
        <w:rPr>
          <w:bCs/>
        </w:rPr>
        <w:t>4.2.3 Dissemination of False</w:t>
      </w:r>
      <w:r w:rsidRPr="00F60346">
        <w:t xml:space="preserve"> or Deliberately Misleading Information</w:t>
      </w:r>
      <w:r w:rsidRPr="00F60346">
        <w:t xml:space="preserve"> </w:t>
      </w:r>
      <w:r w:rsidRPr="00F60346">
        <w:t>None of the funds made available in the governing appropriations Act may be used to disseminate information that is deliberately false or misleading.</w:t>
      </w:r>
    </w:p>
    <w:p w14:paraId="44C4B13D" w14:textId="77777777" w:rsidR="009C38E9" w:rsidRDefault="009C38E9" w:rsidP="0093788B"/>
    <w:p w14:paraId="2E393362" w14:textId="10A94333" w:rsidR="006C49E5" w:rsidRPr="005E1FEE" w:rsidRDefault="005E1FEE" w:rsidP="006C49E5">
      <w:pPr>
        <w:pStyle w:val="NoSpacing"/>
        <w:rPr>
          <w:b/>
        </w:rPr>
      </w:pPr>
      <w:r>
        <w:rPr>
          <w:b/>
        </w:rPr>
        <w:t>REFERENCES</w:t>
      </w:r>
      <w:r w:rsidRPr="006C49E5">
        <w:rPr>
          <w:b/>
        </w:rPr>
        <w:t xml:space="preserve">:  </w:t>
      </w:r>
      <w:r w:rsidR="00F60346">
        <w:rPr>
          <w:b/>
        </w:rPr>
        <w:t>NIH Grant Policy Statement, December 2020</w:t>
      </w:r>
    </w:p>
    <w:p w14:paraId="0E86F58D" w14:textId="77777777" w:rsidR="005E1FEE" w:rsidRPr="00004CB0" w:rsidRDefault="005E1FEE" w:rsidP="006C49E5">
      <w:pPr>
        <w:pStyle w:val="NoSpacing"/>
      </w:pPr>
    </w:p>
    <w:p w14:paraId="7B7BA587" w14:textId="03271CC2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ASSOCIATED FORMS:  </w:t>
      </w:r>
    </w:p>
    <w:p w14:paraId="3AEC5264" w14:textId="782EE1D4" w:rsidR="00176C62" w:rsidRPr="00176C62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NA</w:t>
      </w:r>
    </w:p>
    <w:p w14:paraId="6375123D" w14:textId="77777777" w:rsidR="006C49E5" w:rsidRDefault="006C49E5" w:rsidP="006C49E5">
      <w:pPr>
        <w:pStyle w:val="NoSpacing"/>
        <w:rPr>
          <w:b/>
        </w:rPr>
      </w:pPr>
    </w:p>
    <w:p w14:paraId="39F33F8A" w14:textId="77777777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COMMITTEE APPROVAL:  </w:t>
      </w:r>
    </w:p>
    <w:p w14:paraId="035A6D21" w14:textId="23FE9364" w:rsidR="00741859" w:rsidRPr="00AD65EA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Policy and Procedure Committee</w:t>
      </w:r>
    </w:p>
    <w:p w14:paraId="3F19400A" w14:textId="31818D90" w:rsidR="000A68A5" w:rsidRDefault="000A68A5"/>
    <w:p w14:paraId="52209BC3" w14:textId="77777777" w:rsidR="000A68A5" w:rsidRDefault="000A68A5">
      <w:r>
        <w:br w:type="page"/>
      </w:r>
    </w:p>
    <w:p w14:paraId="7F105B0A" w14:textId="77777777" w:rsidR="00741859" w:rsidRDefault="00741859"/>
    <w:sectPr w:rsidR="00741859" w:rsidSect="00481F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8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8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0A68A5">
      <w:trPr>
        <w:trHeight w:val="350"/>
        <w:jc w:val="center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6E963AC2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>Policy #:</w:t>
          </w:r>
          <w:r w:rsidR="000A68A5">
            <w:rPr>
              <w:rFonts w:ascii="Calibri" w:hAnsi="Calibri"/>
            </w:rPr>
            <w:t>2008</w:t>
          </w:r>
          <w:r w:rsidRPr="000B2F43">
            <w:rPr>
              <w:rFonts w:ascii="Calibri" w:hAnsi="Calibri"/>
            </w:rPr>
            <w:t xml:space="preserve">  </w:t>
          </w:r>
        </w:p>
      </w:tc>
    </w:tr>
    <w:tr w:rsidR="00741859" w:rsidRPr="00D767DA" w14:paraId="65176760" w14:textId="77777777" w:rsidTr="000A68A5">
      <w:trPr>
        <w:trHeight w:val="395"/>
        <w:jc w:val="center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7F90BC56" w:rsidR="00741859" w:rsidRPr="000B2F43" w:rsidRDefault="00741859" w:rsidP="000A68A5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0A68A5" w:rsidRPr="000A68A5">
            <w:rPr>
              <w:rFonts w:ascii="Calibri" w:eastAsia="Times New Roman" w:hAnsi="Calibri" w:cs="Times New Roman"/>
              <w:b/>
              <w:sz w:val="24"/>
              <w:szCs w:val="28"/>
            </w:rPr>
            <w:t>Dissemination of False or Deliberately Misleading Information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3"/>
      <w:gridCol w:w="2857"/>
      <w:gridCol w:w="3060"/>
    </w:tblGrid>
    <w:tr w:rsidR="00B83FAC" w:rsidRPr="005D48B1" w14:paraId="316FE7EB" w14:textId="77777777" w:rsidTr="000A68A5">
      <w:trPr>
        <w:trHeight w:val="350"/>
        <w:jc w:val="center"/>
      </w:trPr>
      <w:tc>
        <w:tcPr>
          <w:tcW w:w="4343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0A68A5">
      <w:trPr>
        <w:trHeight w:val="350"/>
        <w:jc w:val="center"/>
      </w:trPr>
      <w:tc>
        <w:tcPr>
          <w:tcW w:w="4343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917" w:type="dxa"/>
          <w:gridSpan w:val="2"/>
          <w:shd w:val="clear" w:color="auto" w:fill="auto"/>
        </w:tcPr>
        <w:p w14:paraId="651F704D" w14:textId="43765E77" w:rsidR="00B83FAC" w:rsidRPr="00B83FAC" w:rsidRDefault="00B83FAC" w:rsidP="0027360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27360E" w:rsidRPr="0027360E">
            <w:rPr>
              <w:rFonts w:ascii="Calibri" w:eastAsia="Times New Roman" w:hAnsi="Calibri" w:cs="Times New Roman"/>
              <w:b/>
              <w:sz w:val="18"/>
              <w:szCs w:val="28"/>
            </w:rPr>
            <w:t>Dissemination of False or Deliberately Misleading Information</w:t>
          </w:r>
        </w:p>
      </w:tc>
    </w:tr>
    <w:tr w:rsidR="00B83FAC" w:rsidRPr="005D48B1" w14:paraId="5F96F94E" w14:textId="77777777" w:rsidTr="00F60346">
      <w:trPr>
        <w:trHeight w:val="440"/>
        <w:jc w:val="center"/>
      </w:trPr>
      <w:tc>
        <w:tcPr>
          <w:tcW w:w="4343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857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3060" w:type="dxa"/>
          <w:shd w:val="clear" w:color="auto" w:fill="auto"/>
        </w:tcPr>
        <w:p w14:paraId="2F515E2F" w14:textId="0181D9D6" w:rsidR="00B83FAC" w:rsidRPr="0007030D" w:rsidRDefault="00B83FAC" w:rsidP="00083B6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481F64">
            <w:rPr>
              <w:rFonts w:ascii="Calibri" w:eastAsia="Times New Roman" w:hAnsi="Calibri" w:cs="Times New Roman"/>
              <w:sz w:val="24"/>
              <w:szCs w:val="24"/>
            </w:rPr>
            <w:t>Policy #</w:t>
          </w:r>
          <w:r w:rsidR="0007030D">
            <w:rPr>
              <w:rFonts w:ascii="Calibri" w:eastAsia="Times New Roman" w:hAnsi="Calibri" w:cs="Times New Roman"/>
              <w:sz w:val="24"/>
              <w:szCs w:val="24"/>
            </w:rPr>
            <w:t xml:space="preserve">:  </w:t>
          </w:r>
          <w:r w:rsidR="0027360E">
            <w:rPr>
              <w:rFonts w:ascii="Calibri" w:eastAsia="Times New Roman" w:hAnsi="Calibri" w:cs="Times New Roman"/>
              <w:sz w:val="24"/>
              <w:szCs w:val="24"/>
            </w:rPr>
            <w:t>3</w:t>
          </w:r>
          <w:r w:rsidR="00F63E91">
            <w:rPr>
              <w:rFonts w:ascii="Calibri" w:eastAsia="Times New Roman" w:hAnsi="Calibri" w:cs="Times New Roman"/>
              <w:sz w:val="24"/>
              <w:szCs w:val="24"/>
            </w:rPr>
            <w:t>00</w:t>
          </w:r>
          <w:r w:rsidR="00E93FA6">
            <w:rPr>
              <w:rFonts w:ascii="Calibri" w:eastAsia="Times New Roman" w:hAnsi="Calibri" w:cs="Times New Roman"/>
              <w:sz w:val="24"/>
              <w:szCs w:val="24"/>
            </w:rPr>
            <w:t>8</w:t>
          </w:r>
        </w:p>
      </w:tc>
    </w:tr>
    <w:tr w:rsidR="00B83FAC" w:rsidRPr="005D48B1" w14:paraId="1CA2AA06" w14:textId="77777777" w:rsidTr="00F60346">
      <w:trPr>
        <w:jc w:val="center"/>
      </w:trPr>
      <w:tc>
        <w:tcPr>
          <w:tcW w:w="4343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857" w:type="dxa"/>
          <w:shd w:val="clear" w:color="auto" w:fill="auto"/>
        </w:tcPr>
        <w:p w14:paraId="626DAC4B" w14:textId="053F052B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F60346">
            <w:rPr>
              <w:rFonts w:ascii="Calibri" w:eastAsia="Times New Roman" w:hAnsi="Calibri" w:cs="Times New Roman"/>
              <w:sz w:val="24"/>
              <w:szCs w:val="24"/>
            </w:rPr>
            <w:t>03/04/2020</w:t>
          </w:r>
        </w:p>
      </w:tc>
      <w:tc>
        <w:tcPr>
          <w:tcW w:w="3060" w:type="dxa"/>
          <w:shd w:val="clear" w:color="auto" w:fill="auto"/>
        </w:tcPr>
        <w:p w14:paraId="2477A286" w14:textId="632E539D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F60346">
            <w:rPr>
              <w:rFonts w:ascii="Calibri" w:eastAsia="Times New Roman" w:hAnsi="Calibri" w:cs="Times New Roman"/>
              <w:sz w:val="24"/>
              <w:szCs w:val="24"/>
            </w:rPr>
            <w:t>03/04/2020</w:t>
          </w:r>
        </w:p>
      </w:tc>
    </w:tr>
    <w:tr w:rsidR="00741859" w:rsidRPr="005D48B1" w14:paraId="61F6D4CC" w14:textId="77777777" w:rsidTr="000A68A5">
      <w:trPr>
        <w:jc w:val="center"/>
      </w:trPr>
      <w:tc>
        <w:tcPr>
          <w:tcW w:w="10260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0A68A5">
      <w:trPr>
        <w:jc w:val="center"/>
      </w:trPr>
      <w:tc>
        <w:tcPr>
          <w:tcW w:w="10260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B1"/>
    <w:rsid w:val="00004CB0"/>
    <w:rsid w:val="000442D4"/>
    <w:rsid w:val="0007030D"/>
    <w:rsid w:val="00083B6F"/>
    <w:rsid w:val="000A68A5"/>
    <w:rsid w:val="000B2F43"/>
    <w:rsid w:val="000C71D6"/>
    <w:rsid w:val="000C7940"/>
    <w:rsid w:val="000F3E87"/>
    <w:rsid w:val="0013061A"/>
    <w:rsid w:val="00176C62"/>
    <w:rsid w:val="0018093D"/>
    <w:rsid w:val="00271F2A"/>
    <w:rsid w:val="0027360E"/>
    <w:rsid w:val="00291783"/>
    <w:rsid w:val="00344347"/>
    <w:rsid w:val="003B73D1"/>
    <w:rsid w:val="004041C8"/>
    <w:rsid w:val="00481F64"/>
    <w:rsid w:val="00493DFC"/>
    <w:rsid w:val="004D373B"/>
    <w:rsid w:val="00551BB7"/>
    <w:rsid w:val="00585E7A"/>
    <w:rsid w:val="005D48B1"/>
    <w:rsid w:val="005D7ED3"/>
    <w:rsid w:val="005E1FEE"/>
    <w:rsid w:val="006B4312"/>
    <w:rsid w:val="006C49E5"/>
    <w:rsid w:val="00741859"/>
    <w:rsid w:val="0074334D"/>
    <w:rsid w:val="0074711A"/>
    <w:rsid w:val="0076090E"/>
    <w:rsid w:val="00793C3C"/>
    <w:rsid w:val="00806EA3"/>
    <w:rsid w:val="0089104C"/>
    <w:rsid w:val="008B4B1B"/>
    <w:rsid w:val="0093788B"/>
    <w:rsid w:val="009572F1"/>
    <w:rsid w:val="009A48A9"/>
    <w:rsid w:val="009C38E9"/>
    <w:rsid w:val="00A128AF"/>
    <w:rsid w:val="00A403D0"/>
    <w:rsid w:val="00AA184E"/>
    <w:rsid w:val="00AC01C2"/>
    <w:rsid w:val="00AD65EA"/>
    <w:rsid w:val="00AE4057"/>
    <w:rsid w:val="00B83FAC"/>
    <w:rsid w:val="00B8415E"/>
    <w:rsid w:val="00C74B4F"/>
    <w:rsid w:val="00CB697F"/>
    <w:rsid w:val="00D22B6D"/>
    <w:rsid w:val="00D23BC4"/>
    <w:rsid w:val="00D2735F"/>
    <w:rsid w:val="00D35C09"/>
    <w:rsid w:val="00D766B3"/>
    <w:rsid w:val="00E93FA6"/>
    <w:rsid w:val="00EB3314"/>
    <w:rsid w:val="00F123CA"/>
    <w:rsid w:val="00F23FF6"/>
    <w:rsid w:val="00F37C02"/>
    <w:rsid w:val="00F60346"/>
    <w:rsid w:val="00F63E91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F02F5A"/>
  <w15:docId w15:val="{8A057656-0E91-4E22-A022-4F2C35E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FEE"/>
    <w:rPr>
      <w:color w:val="605E5C"/>
      <w:shd w:val="clear" w:color="auto" w:fill="E1DFDD"/>
    </w:rPr>
  </w:style>
  <w:style w:type="paragraph" w:customStyle="1" w:styleId="Default">
    <w:name w:val="Default"/>
    <w:rsid w:val="00F60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Alaina</dc:creator>
  <cp:lastModifiedBy>Mertz-Rivera, Kamara</cp:lastModifiedBy>
  <cp:revision>4</cp:revision>
  <cp:lastPrinted>2016-10-04T13:53:00Z</cp:lastPrinted>
  <dcterms:created xsi:type="dcterms:W3CDTF">2019-07-17T20:05:00Z</dcterms:created>
  <dcterms:modified xsi:type="dcterms:W3CDTF">2020-03-04T23:56:00Z</dcterms:modified>
</cp:coreProperties>
</file>